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5CDC" w14:textId="77777777" w:rsidR="00A36CEE" w:rsidRPr="00A36CEE" w:rsidRDefault="00A36CEE" w:rsidP="00A36CEE">
      <w:pPr>
        <w:jc w:val="both"/>
        <w:rPr>
          <w:rFonts w:ascii="Aptos" w:hAnsi="Aptos" w:cs="Arial"/>
        </w:rPr>
      </w:pPr>
    </w:p>
    <w:p w14:paraId="140D54C4" w14:textId="2241CBE4" w:rsidR="00A36CEE" w:rsidRPr="00A36CEE" w:rsidRDefault="00A36CEE" w:rsidP="00A36CEE">
      <w:pPr>
        <w:jc w:val="both"/>
        <w:rPr>
          <w:rFonts w:ascii="Aptos" w:hAnsi="Aptos" w:cs="Arial"/>
          <w:b/>
          <w:bCs/>
          <w:lang w:val="en-US"/>
        </w:rPr>
      </w:pPr>
      <w:r w:rsidRPr="00A36CEE">
        <w:rPr>
          <w:rFonts w:ascii="Aptos" w:hAnsi="Aptos" w:cs="Arial"/>
          <w:b/>
          <w:bCs/>
          <w:lang w:val="en-US"/>
        </w:rPr>
        <w:t xml:space="preserve">TEMPLATE FOR </w:t>
      </w:r>
      <w:r>
        <w:rPr>
          <w:rFonts w:ascii="Aptos" w:hAnsi="Aptos" w:cs="Arial"/>
          <w:b/>
          <w:bCs/>
          <w:lang w:val="en-US"/>
        </w:rPr>
        <w:t>AN</w:t>
      </w:r>
      <w:r w:rsidRPr="00A36CEE">
        <w:rPr>
          <w:rFonts w:ascii="Aptos" w:hAnsi="Aptos" w:cs="Arial"/>
          <w:b/>
          <w:bCs/>
          <w:lang w:val="en-US"/>
        </w:rPr>
        <w:t xml:space="preserve"> ABSTRACT OF ICP2027 PORTO</w:t>
      </w:r>
    </w:p>
    <w:p w14:paraId="13FD9438" w14:textId="44EC92AD" w:rsidR="00A36CEE" w:rsidRPr="00A36CEE" w:rsidRDefault="00A36CEE" w:rsidP="00A36CEE">
      <w:pPr>
        <w:jc w:val="both"/>
        <w:rPr>
          <w:rFonts w:ascii="Aptos" w:hAnsi="Aptos" w:cs="Arial"/>
          <w:i/>
          <w:iCs/>
          <w:vertAlign w:val="superscript"/>
        </w:rPr>
      </w:pPr>
      <w:r w:rsidRPr="00A36CEE">
        <w:rPr>
          <w:rFonts w:ascii="Aptos" w:hAnsi="Aptos" w:cs="Arial"/>
          <w:i/>
          <w:iCs/>
          <w:u w:val="single"/>
        </w:rPr>
        <w:t>Nun</w:t>
      </w:r>
      <w:r w:rsidRPr="00A36CEE">
        <w:rPr>
          <w:rFonts w:ascii="Aptos" w:hAnsi="Aptos" w:cs="Arial"/>
          <w:i/>
          <w:iCs/>
          <w:u w:val="single"/>
        </w:rPr>
        <w:t>o</w:t>
      </w:r>
      <w:r w:rsidRPr="00A36CEE">
        <w:rPr>
          <w:rFonts w:ascii="Aptos" w:hAnsi="Aptos" w:cs="Arial"/>
          <w:i/>
          <w:iCs/>
          <w:u w:val="single"/>
        </w:rPr>
        <w:t xml:space="preserve"> Mateus</w:t>
      </w:r>
      <w:r w:rsidRPr="00A36CEE">
        <w:rPr>
          <w:rFonts w:ascii="Aptos" w:hAnsi="Aptos" w:cs="Arial"/>
          <w:i/>
          <w:iCs/>
          <w:vertAlign w:val="superscript"/>
        </w:rPr>
        <w:t>1</w:t>
      </w:r>
      <w:r w:rsidRPr="00A36CEE">
        <w:rPr>
          <w:rFonts w:ascii="Aptos" w:hAnsi="Aptos" w:cs="Arial"/>
          <w:i/>
          <w:iCs/>
        </w:rPr>
        <w:t xml:space="preserve">, </w:t>
      </w:r>
      <w:r w:rsidRPr="00A36CEE">
        <w:rPr>
          <w:rFonts w:ascii="Aptos" w:hAnsi="Aptos" w:cs="Arial"/>
          <w:i/>
          <w:iCs/>
        </w:rPr>
        <w:t>Victor de Freitas</w:t>
      </w:r>
      <w:r w:rsidRPr="00A36CEE">
        <w:rPr>
          <w:rFonts w:ascii="Aptos" w:hAnsi="Aptos" w:cs="Arial"/>
          <w:i/>
          <w:iCs/>
          <w:vertAlign w:val="superscript"/>
        </w:rPr>
        <w:t>2</w:t>
      </w:r>
    </w:p>
    <w:p w14:paraId="7CC6BE27" w14:textId="608AEC98" w:rsidR="00A36CEE" w:rsidRPr="00AC621C" w:rsidRDefault="00A36CEE" w:rsidP="00A36CEE">
      <w:pPr>
        <w:spacing w:after="0" w:line="240" w:lineRule="auto"/>
        <w:jc w:val="both"/>
        <w:rPr>
          <w:rFonts w:ascii="Aptos" w:hAnsi="Aptos" w:cs="Arial"/>
          <w:sz w:val="20"/>
          <w:szCs w:val="20"/>
          <w:lang w:val="en-US"/>
        </w:rPr>
      </w:pPr>
      <w:r w:rsidRPr="00AC621C">
        <w:rPr>
          <w:rFonts w:ascii="Aptos" w:hAnsi="Aptos" w:cs="Arial"/>
          <w:i/>
          <w:iCs/>
          <w:sz w:val="20"/>
          <w:szCs w:val="20"/>
          <w:vertAlign w:val="superscript"/>
          <w:lang w:val="en-US"/>
        </w:rPr>
        <w:t>1</w:t>
      </w:r>
      <w:r w:rsidRPr="00AC621C">
        <w:rPr>
          <w:rFonts w:ascii="Aptos" w:hAnsi="Aptos" w:cs="Arial"/>
          <w:i/>
          <w:iCs/>
          <w:sz w:val="20"/>
          <w:szCs w:val="20"/>
          <w:lang w:val="en-US"/>
        </w:rPr>
        <w:t xml:space="preserve">REQUIMTE/LAQV, </w:t>
      </w:r>
      <w:r w:rsidRPr="00AC621C">
        <w:rPr>
          <w:rFonts w:ascii="Aptos" w:hAnsi="Aptos" w:cs="Arial"/>
          <w:i/>
          <w:iCs/>
          <w:sz w:val="20"/>
          <w:szCs w:val="20"/>
          <w:lang w:val="en-US"/>
        </w:rPr>
        <w:t>Bioc</w:t>
      </w:r>
      <w:r w:rsidRPr="00AC621C">
        <w:rPr>
          <w:rFonts w:ascii="Aptos" w:hAnsi="Aptos" w:cs="Arial"/>
          <w:i/>
          <w:iCs/>
          <w:sz w:val="20"/>
          <w:szCs w:val="20"/>
          <w:lang w:val="en-US"/>
        </w:rPr>
        <w:t xml:space="preserve">hemistry Department, Faculty of Sciences, University of Porto, Portugal </w:t>
      </w:r>
    </w:p>
    <w:p w14:paraId="5DFC4AF7" w14:textId="118E2B77" w:rsidR="00A36CEE" w:rsidRPr="00AC621C" w:rsidRDefault="00A36CEE" w:rsidP="00A36CEE">
      <w:pPr>
        <w:spacing w:after="0" w:line="240" w:lineRule="auto"/>
        <w:jc w:val="both"/>
        <w:rPr>
          <w:rFonts w:ascii="Aptos" w:hAnsi="Aptos" w:cs="Arial"/>
          <w:sz w:val="20"/>
          <w:szCs w:val="20"/>
          <w:lang w:val="en-US"/>
        </w:rPr>
      </w:pPr>
      <w:r w:rsidRPr="00AC621C">
        <w:rPr>
          <w:rFonts w:ascii="Aptos" w:hAnsi="Aptos" w:cs="Arial"/>
          <w:i/>
          <w:iCs/>
          <w:sz w:val="20"/>
          <w:szCs w:val="20"/>
          <w:vertAlign w:val="superscript"/>
          <w:lang w:val="en-US"/>
        </w:rPr>
        <w:t>2</w:t>
      </w:r>
      <w:r w:rsidRPr="00AC621C">
        <w:rPr>
          <w:rFonts w:ascii="Aptos" w:hAnsi="Aptos" w:cs="Arial"/>
          <w:i/>
          <w:iCs/>
          <w:sz w:val="20"/>
          <w:szCs w:val="20"/>
          <w:lang w:val="en-US"/>
        </w:rPr>
        <w:t xml:space="preserve">REQUIMTE/LAQV, Chemistry Department, Faculty of Sciences, University of Porto, Portugal </w:t>
      </w:r>
    </w:p>
    <w:p w14:paraId="4F330EEB" w14:textId="38F55E56" w:rsidR="00A36CEE" w:rsidRPr="00AC621C" w:rsidRDefault="00A36CEE" w:rsidP="00A36CEE">
      <w:pPr>
        <w:spacing w:before="120" w:after="0" w:line="240" w:lineRule="auto"/>
        <w:jc w:val="both"/>
        <w:rPr>
          <w:rFonts w:ascii="Aptos" w:hAnsi="Aptos" w:cs="Arial"/>
          <w:i/>
          <w:iCs/>
          <w:sz w:val="20"/>
          <w:szCs w:val="20"/>
          <w:lang w:val="en-US"/>
        </w:rPr>
      </w:pPr>
      <w:r w:rsidRPr="00AC621C">
        <w:rPr>
          <w:rFonts w:ascii="Aptos" w:hAnsi="Aptos" w:cs="Arial"/>
          <w:i/>
          <w:iCs/>
          <w:sz w:val="20"/>
          <w:szCs w:val="20"/>
          <w:lang w:val="en-US"/>
        </w:rPr>
        <w:t xml:space="preserve">Contact e-mail: </w:t>
      </w:r>
      <w:hyperlink r:id="rId4" w:history="1">
        <w:r w:rsidRPr="00AC621C">
          <w:rPr>
            <w:rStyle w:val="Hiperligao"/>
            <w:rFonts w:ascii="Aptos" w:hAnsi="Aptos" w:cs="Arial"/>
            <w:i/>
            <w:iCs/>
            <w:sz w:val="20"/>
            <w:szCs w:val="20"/>
            <w:lang w:val="en-US"/>
          </w:rPr>
          <w:t>nbmateus@fc.up.pt</w:t>
        </w:r>
      </w:hyperlink>
    </w:p>
    <w:p w14:paraId="1D3757F8" w14:textId="77777777" w:rsidR="00A36CEE" w:rsidRPr="00E67864" w:rsidRDefault="00A36CEE" w:rsidP="00A36CEE">
      <w:pPr>
        <w:spacing w:before="120" w:after="0" w:line="240" w:lineRule="auto"/>
        <w:jc w:val="both"/>
        <w:rPr>
          <w:rFonts w:ascii="Aptos" w:hAnsi="Aptos" w:cs="Arial"/>
          <w:lang w:val="en-US"/>
        </w:rPr>
      </w:pPr>
    </w:p>
    <w:p w14:paraId="001960C2" w14:textId="5CC0E1ED" w:rsidR="00E67864" w:rsidRPr="00E67864" w:rsidRDefault="00E67864" w:rsidP="00E67864">
      <w:pPr>
        <w:jc w:val="both"/>
        <w:rPr>
          <w:rFonts w:ascii="Aptos" w:hAnsi="Aptos" w:cs="Arial"/>
          <w:lang w:val="en-US"/>
        </w:rPr>
      </w:pPr>
      <w:r>
        <w:rPr>
          <w:rFonts w:ascii="Aptos" w:hAnsi="Aptos" w:cs="Arial"/>
          <w:b/>
          <w:bCs/>
          <w:lang w:val="en-US"/>
        </w:rPr>
        <w:t>Abstract</w:t>
      </w:r>
    </w:p>
    <w:p w14:paraId="3F0DCEE6" w14:textId="174C355C" w:rsidR="00E67864" w:rsidRDefault="00E67864" w:rsidP="00A36CEE">
      <w:pPr>
        <w:jc w:val="both"/>
        <w:rPr>
          <w:rFonts w:ascii="Aptos" w:hAnsi="Aptos" w:cs="Arial"/>
          <w:lang w:val="en-US"/>
        </w:rPr>
      </w:pPr>
      <w:r w:rsidRPr="00E67864">
        <w:rPr>
          <w:rFonts w:ascii="Aptos" w:hAnsi="Aptos" w:cs="Arial"/>
          <w:lang w:val="en-US"/>
        </w:rPr>
        <w:t>The whole abstract must be wri</w:t>
      </w:r>
      <w:r>
        <w:rPr>
          <w:rFonts w:ascii="Aptos" w:hAnsi="Aptos" w:cs="Arial"/>
          <w:lang w:val="en-US"/>
        </w:rPr>
        <w:t>tt</w:t>
      </w:r>
      <w:r w:rsidRPr="00E67864">
        <w:rPr>
          <w:rFonts w:ascii="Aptos" w:hAnsi="Aptos" w:cs="Arial"/>
          <w:lang w:val="en-US"/>
        </w:rPr>
        <w:t xml:space="preserve">en </w:t>
      </w:r>
      <w:r w:rsidR="00FF294C">
        <w:rPr>
          <w:rFonts w:ascii="Aptos" w:hAnsi="Aptos" w:cs="Arial"/>
          <w:lang w:val="en-US"/>
        </w:rPr>
        <w:t xml:space="preserve">within one page </w:t>
      </w:r>
      <w:r w:rsidRPr="00E67864">
        <w:rPr>
          <w:rFonts w:ascii="Aptos" w:hAnsi="Aptos" w:cs="Arial"/>
          <w:lang w:val="en-US"/>
        </w:rPr>
        <w:t>without sub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 xml:space="preserve">tles. It can be divided into several paragraphs, if needed, but one paragraph is fine as well. </w:t>
      </w:r>
    </w:p>
    <w:p w14:paraId="2E7A17BA" w14:textId="77777777" w:rsidR="00E67864" w:rsidRDefault="00E67864" w:rsidP="00A36CEE">
      <w:pPr>
        <w:jc w:val="both"/>
        <w:rPr>
          <w:rFonts w:ascii="Aptos" w:hAnsi="Aptos" w:cs="Arial"/>
          <w:lang w:val="en-US"/>
        </w:rPr>
      </w:pPr>
      <w:r w:rsidRPr="00E67864">
        <w:rPr>
          <w:rFonts w:ascii="Aptos" w:hAnsi="Aptos" w:cs="Arial"/>
          <w:lang w:val="en-US"/>
        </w:rPr>
        <w:t>The abstract should be a concise presenta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 of the background, methods and main results of your interes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ng polyphenol research. This main body of text can be max 2500 characters, including spaces. A</w:t>
      </w:r>
      <w:r>
        <w:rPr>
          <w:rFonts w:ascii="Aptos" w:hAnsi="Aptos" w:cs="Arial"/>
          <w:lang w:val="en-US"/>
        </w:rPr>
        <w:t>ft</w:t>
      </w:r>
      <w:r w:rsidRPr="00E67864">
        <w:rPr>
          <w:rFonts w:ascii="Aptos" w:hAnsi="Aptos" w:cs="Arial"/>
          <w:lang w:val="en-US"/>
        </w:rPr>
        <w:t>er that you can add max 1 figure or 1 table (in a separate box). At the end, you can have max two references (in a separate box). You are not supposed to add any other types of sec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 xml:space="preserve">ons to your abstract, e.g. acknowledgements or funding sources are not included. </w:t>
      </w:r>
    </w:p>
    <w:p w14:paraId="2A8C02DC" w14:textId="61A7CE4E" w:rsidR="00E67864" w:rsidRDefault="00E67864" w:rsidP="00A36CEE">
      <w:pPr>
        <w:jc w:val="both"/>
        <w:rPr>
          <w:rFonts w:ascii="Aptos" w:hAnsi="Aptos" w:cs="Arial"/>
          <w:lang w:val="en-US"/>
        </w:rPr>
      </w:pPr>
      <w:r w:rsidRPr="00E67864">
        <w:rPr>
          <w:rFonts w:ascii="Aptos" w:hAnsi="Aptos" w:cs="Arial"/>
          <w:lang w:val="en-US"/>
        </w:rPr>
        <w:t>Your abstract will be used during the conference to a</w:t>
      </w:r>
      <w:r>
        <w:rPr>
          <w:rFonts w:ascii="Aptos" w:hAnsi="Aptos" w:cs="Arial"/>
          <w:lang w:val="en-US"/>
        </w:rPr>
        <w:t>tt</w:t>
      </w:r>
      <w:r w:rsidRPr="00E67864">
        <w:rPr>
          <w:rFonts w:ascii="Aptos" w:hAnsi="Aptos" w:cs="Arial"/>
          <w:lang w:val="en-US"/>
        </w:rPr>
        <w:t>ract people to your talk or to your poster session. A</w:t>
      </w:r>
      <w:r>
        <w:rPr>
          <w:rFonts w:ascii="Aptos" w:hAnsi="Aptos" w:cs="Arial"/>
          <w:lang w:val="en-US"/>
        </w:rPr>
        <w:t>ft</w:t>
      </w:r>
      <w:r w:rsidRPr="00E67864">
        <w:rPr>
          <w:rFonts w:ascii="Aptos" w:hAnsi="Aptos" w:cs="Arial"/>
          <w:lang w:val="en-US"/>
        </w:rPr>
        <w:t xml:space="preserve">er the conference this </w:t>
      </w:r>
      <w:r w:rsidR="000855AF" w:rsidRPr="00E67864">
        <w:rPr>
          <w:rFonts w:ascii="Aptos" w:hAnsi="Aptos" w:cs="Arial"/>
          <w:lang w:val="en-US"/>
        </w:rPr>
        <w:t>one-page</w:t>
      </w:r>
      <w:r w:rsidRPr="00E67864">
        <w:rPr>
          <w:rFonts w:ascii="Aptos" w:hAnsi="Aptos" w:cs="Arial"/>
          <w:lang w:val="en-US"/>
        </w:rPr>
        <w:t xml:space="preserve"> abstract is published in the conference proceedings called Polyphenols Communica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ons. This series will have a unique ISSN number that allows your publica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 to be cited like any other publica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on. Before the conference your abstract will be used by the Scien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fic Commi</w:t>
      </w:r>
      <w:r>
        <w:rPr>
          <w:rFonts w:ascii="Aptos" w:hAnsi="Aptos" w:cs="Arial"/>
          <w:lang w:val="en-US"/>
        </w:rPr>
        <w:t>tt</w:t>
      </w:r>
      <w:r w:rsidRPr="00E67864">
        <w:rPr>
          <w:rFonts w:ascii="Aptos" w:hAnsi="Aptos" w:cs="Arial"/>
          <w:lang w:val="en-US"/>
        </w:rPr>
        <w:t xml:space="preserve">ee to evaluate whether you are </w:t>
      </w:r>
      <w:r>
        <w:rPr>
          <w:rFonts w:ascii="Aptos" w:hAnsi="Aptos" w:cs="Arial"/>
          <w:lang w:val="en-US"/>
        </w:rPr>
        <w:t>accepted</w:t>
      </w:r>
      <w:r w:rsidRPr="00E67864">
        <w:rPr>
          <w:rFonts w:ascii="Aptos" w:hAnsi="Aptos" w:cs="Arial"/>
          <w:lang w:val="en-US"/>
        </w:rPr>
        <w:t xml:space="preserve"> for an oral or poster presenta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on. In addi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 xml:space="preserve">on to the </w:t>
      </w:r>
      <w:proofErr w:type="gramStart"/>
      <w:r w:rsidRPr="00E67864">
        <w:rPr>
          <w:rFonts w:ascii="Aptos" w:hAnsi="Aptos" w:cs="Arial"/>
          <w:lang w:val="en-US"/>
        </w:rPr>
        <w:t>invited talks</w:t>
      </w:r>
      <w:proofErr w:type="gramEnd"/>
      <w:r w:rsidRPr="00E67864">
        <w:rPr>
          <w:rFonts w:ascii="Aptos" w:hAnsi="Aptos" w:cs="Arial"/>
          <w:lang w:val="en-US"/>
        </w:rPr>
        <w:t xml:space="preserve">, we will give </w:t>
      </w:r>
      <w:r>
        <w:rPr>
          <w:rFonts w:ascii="Aptos" w:hAnsi="Aptos" w:cs="Arial"/>
          <w:lang w:val="en-US"/>
        </w:rPr>
        <w:t>several</w:t>
      </w:r>
      <w:r w:rsidRPr="00E67864">
        <w:rPr>
          <w:rFonts w:ascii="Aptos" w:hAnsi="Aptos" w:cs="Arial"/>
          <w:lang w:val="en-US"/>
        </w:rPr>
        <w:t xml:space="preserve"> slots for 15 min oral presenta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ons (opportuni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es for both young and more experienced scien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 xml:space="preserve">sts) and </w:t>
      </w:r>
      <w:r>
        <w:rPr>
          <w:rFonts w:ascii="Aptos" w:hAnsi="Aptos" w:cs="Arial"/>
          <w:lang w:val="en-US"/>
        </w:rPr>
        <w:t>some</w:t>
      </w:r>
      <w:r w:rsidRPr="00E67864">
        <w:rPr>
          <w:rFonts w:ascii="Aptos" w:hAnsi="Aptos" w:cs="Arial"/>
          <w:lang w:val="en-US"/>
        </w:rPr>
        <w:t xml:space="preserve"> slots for short 3 min oral presenta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ons of the selected poster presenta</w:t>
      </w:r>
      <w:r>
        <w:rPr>
          <w:rFonts w:ascii="Aptos" w:hAnsi="Aptos" w:cs="Arial"/>
          <w:lang w:val="en-US"/>
        </w:rPr>
        <w:t>ti</w:t>
      </w:r>
      <w:r w:rsidRPr="00E67864">
        <w:rPr>
          <w:rFonts w:ascii="Aptos" w:hAnsi="Aptos" w:cs="Arial"/>
          <w:lang w:val="en-US"/>
        </w:rPr>
        <w:t>ons (in the main sessions).</w:t>
      </w:r>
    </w:p>
    <w:p w14:paraId="33CF28F0" w14:textId="77777777" w:rsidR="00AC621C" w:rsidRDefault="00AC621C" w:rsidP="00A36CEE">
      <w:pPr>
        <w:jc w:val="both"/>
        <w:rPr>
          <w:rFonts w:ascii="Aptos" w:hAnsi="Aptos" w:cs="Arial"/>
          <w:b/>
          <w:bCs/>
          <w:lang w:val="en-US"/>
        </w:rPr>
      </w:pPr>
    </w:p>
    <w:p w14:paraId="3C2C0D57" w14:textId="7DA275E7" w:rsidR="00E67864" w:rsidRPr="00E67864" w:rsidRDefault="00E67864" w:rsidP="00A36CEE">
      <w:pPr>
        <w:jc w:val="both"/>
        <w:rPr>
          <w:rFonts w:ascii="Aptos" w:hAnsi="Aptos" w:cs="Arial"/>
          <w:b/>
          <w:bCs/>
          <w:lang w:val="en-US"/>
        </w:rPr>
      </w:pPr>
      <w:r w:rsidRPr="00E67864">
        <w:rPr>
          <w:rFonts w:ascii="Aptos" w:hAnsi="Aptos" w:cs="Arial"/>
          <w:b/>
          <w:bCs/>
          <w:lang w:val="en-US"/>
        </w:rPr>
        <w:t>Ima</w:t>
      </w:r>
      <w:r>
        <w:rPr>
          <w:rFonts w:ascii="Aptos" w:hAnsi="Aptos" w:cs="Arial"/>
          <w:b/>
          <w:bCs/>
          <w:lang w:val="en-US"/>
        </w:rPr>
        <w:t>ge/Table</w:t>
      </w:r>
      <w:r w:rsidR="00FF294C">
        <w:rPr>
          <w:rFonts w:ascii="Aptos" w:hAnsi="Aptos" w:cs="Arial"/>
          <w:b/>
          <w:bCs/>
          <w:lang w:val="en-US"/>
        </w:rPr>
        <w:t xml:space="preserve"> </w:t>
      </w:r>
    </w:p>
    <w:p w14:paraId="5EDC685C" w14:textId="7D87A990" w:rsidR="00E67864" w:rsidRDefault="00E67864" w:rsidP="00A36CEE">
      <w:pPr>
        <w:jc w:val="both"/>
        <w:rPr>
          <w:rFonts w:ascii="Aptos" w:hAnsi="Aptos" w:cs="Arial"/>
          <w:lang w:val="en-US"/>
        </w:rPr>
      </w:pPr>
      <w:r>
        <w:rPr>
          <w:rFonts w:ascii="Aptos" w:hAnsi="Aptos" w:cs="Arial"/>
          <w:noProof/>
          <w:lang w:val="en-US"/>
        </w:rPr>
        <w:drawing>
          <wp:inline distT="0" distB="0" distL="0" distR="0" wp14:anchorId="5880EB0D" wp14:editId="3CF2DCD4">
            <wp:extent cx="1513728" cy="1790700"/>
            <wp:effectExtent l="0" t="0" r="0" b="0"/>
            <wp:docPr id="2002270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70965" name="Imagem 2002270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32" cy="183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83D90" w14:textId="77777777" w:rsidR="00AC621C" w:rsidRDefault="00AC621C" w:rsidP="00A36CEE">
      <w:pPr>
        <w:jc w:val="both"/>
        <w:rPr>
          <w:rFonts w:ascii="Aptos" w:hAnsi="Aptos" w:cs="Arial"/>
          <w:b/>
          <w:bCs/>
          <w:lang w:val="en-US"/>
        </w:rPr>
      </w:pPr>
    </w:p>
    <w:p w14:paraId="2640BD3B" w14:textId="2D625309" w:rsidR="00A36CEE" w:rsidRPr="003A3C01" w:rsidRDefault="00A36CEE" w:rsidP="00A36CEE">
      <w:pPr>
        <w:jc w:val="both"/>
        <w:rPr>
          <w:rFonts w:ascii="Aptos" w:hAnsi="Aptos" w:cs="Arial"/>
          <w:lang w:val="fr-BE"/>
        </w:rPr>
      </w:pPr>
      <w:proofErr w:type="spellStart"/>
      <w:r w:rsidRPr="003A3C01">
        <w:rPr>
          <w:rFonts w:ascii="Aptos" w:hAnsi="Aptos" w:cs="Arial"/>
          <w:b/>
          <w:bCs/>
          <w:lang w:val="fr-BE"/>
        </w:rPr>
        <w:t>Reference</w:t>
      </w:r>
      <w:r w:rsidR="00E67864" w:rsidRPr="003A3C01">
        <w:rPr>
          <w:rFonts w:ascii="Aptos" w:hAnsi="Aptos" w:cs="Arial"/>
          <w:b/>
          <w:bCs/>
          <w:lang w:val="fr-BE"/>
        </w:rPr>
        <w:t>s</w:t>
      </w:r>
      <w:proofErr w:type="spellEnd"/>
    </w:p>
    <w:p w14:paraId="1CA844B2" w14:textId="55EA0F48" w:rsidR="00A36CEE" w:rsidRPr="00E67864" w:rsidRDefault="00A36CEE" w:rsidP="00AC621C">
      <w:pPr>
        <w:spacing w:after="0" w:line="240" w:lineRule="auto"/>
        <w:jc w:val="both"/>
        <w:rPr>
          <w:rFonts w:ascii="Aptos" w:hAnsi="Aptos" w:cs="Arial"/>
          <w:lang w:val="en-US"/>
        </w:rPr>
      </w:pPr>
      <w:r w:rsidRPr="003A3C01">
        <w:rPr>
          <w:rFonts w:ascii="Aptos" w:hAnsi="Aptos" w:cs="Arial"/>
          <w:lang w:val="en-US"/>
        </w:rPr>
        <w:t xml:space="preserve">[1] </w:t>
      </w:r>
      <w:r w:rsidR="003A3C01" w:rsidRPr="003A3C01">
        <w:rPr>
          <w:rFonts w:ascii="Aptos" w:hAnsi="Aptos" w:cs="Arial"/>
          <w:lang w:val="en-US"/>
        </w:rPr>
        <w:t>Tao, W</w:t>
      </w:r>
      <w:r w:rsidR="003A3C01">
        <w:rPr>
          <w:rFonts w:ascii="Aptos" w:hAnsi="Aptos" w:cs="Arial"/>
          <w:lang w:val="en-US"/>
        </w:rPr>
        <w:t>.</w:t>
      </w:r>
      <w:r w:rsidRPr="003A3C01">
        <w:rPr>
          <w:rFonts w:ascii="Aptos" w:hAnsi="Aptos" w:cs="Arial"/>
          <w:lang w:val="en-US"/>
        </w:rPr>
        <w:t xml:space="preserve">, et al. </w:t>
      </w:r>
      <w:r w:rsidRPr="00E67864">
        <w:rPr>
          <w:rFonts w:ascii="Aptos" w:hAnsi="Aptos" w:cs="Arial"/>
          <w:lang w:val="en-US"/>
        </w:rPr>
        <w:t xml:space="preserve">Food Chemistry, </w:t>
      </w:r>
      <w:r w:rsidR="003A3C01">
        <w:rPr>
          <w:rFonts w:ascii="Aptos" w:hAnsi="Aptos" w:cs="Arial"/>
          <w:lang w:val="en-US"/>
        </w:rPr>
        <w:t>520, 149787, 2026</w:t>
      </w:r>
      <w:r w:rsidRPr="00E67864">
        <w:rPr>
          <w:rFonts w:ascii="Aptos" w:hAnsi="Aptos" w:cs="Arial"/>
          <w:lang w:val="en-US"/>
        </w:rPr>
        <w:t xml:space="preserve">. </w:t>
      </w:r>
    </w:p>
    <w:p w14:paraId="39F1E836" w14:textId="60CA9A74" w:rsidR="001C72CC" w:rsidRPr="00A36CEE" w:rsidRDefault="00A36CEE" w:rsidP="00AC621C">
      <w:pPr>
        <w:spacing w:after="0" w:line="240" w:lineRule="auto"/>
        <w:jc w:val="both"/>
        <w:rPr>
          <w:rFonts w:ascii="Aptos" w:hAnsi="Aptos" w:cs="Arial"/>
          <w:lang w:val="en-US"/>
        </w:rPr>
      </w:pPr>
      <w:r w:rsidRPr="003A3C01">
        <w:rPr>
          <w:rFonts w:ascii="Aptos" w:hAnsi="Aptos" w:cs="Arial"/>
        </w:rPr>
        <w:t xml:space="preserve">[2] </w:t>
      </w:r>
      <w:r w:rsidR="003A3C01" w:rsidRPr="003A3C01">
        <w:rPr>
          <w:rFonts w:ascii="Aptos" w:hAnsi="Aptos" w:cs="Arial"/>
        </w:rPr>
        <w:t>Nunes da Silva</w:t>
      </w:r>
      <w:r w:rsidRPr="003A3C01">
        <w:rPr>
          <w:rFonts w:ascii="Aptos" w:hAnsi="Aptos" w:cs="Arial"/>
        </w:rPr>
        <w:t xml:space="preserve">, </w:t>
      </w:r>
      <w:r w:rsidR="003A3C01">
        <w:rPr>
          <w:rFonts w:ascii="Aptos" w:hAnsi="Aptos" w:cs="Arial"/>
        </w:rPr>
        <w:t>R</w:t>
      </w:r>
      <w:r w:rsidRPr="003A3C01">
        <w:rPr>
          <w:rFonts w:ascii="Aptos" w:hAnsi="Aptos" w:cs="Arial"/>
        </w:rPr>
        <w:t xml:space="preserve">., </w:t>
      </w:r>
      <w:proofErr w:type="spellStart"/>
      <w:r w:rsidRPr="003A3C01">
        <w:rPr>
          <w:rFonts w:ascii="Aptos" w:hAnsi="Aptos" w:cs="Arial"/>
        </w:rPr>
        <w:t>et</w:t>
      </w:r>
      <w:proofErr w:type="spellEnd"/>
      <w:r w:rsidRPr="003A3C01">
        <w:rPr>
          <w:rFonts w:ascii="Aptos" w:hAnsi="Aptos" w:cs="Arial"/>
        </w:rPr>
        <w:t xml:space="preserve"> al. </w:t>
      </w:r>
      <w:r w:rsidR="003A3C01">
        <w:rPr>
          <w:rFonts w:ascii="Aptos" w:hAnsi="Aptos" w:cs="Arial"/>
          <w:lang w:val="en-US"/>
        </w:rPr>
        <w:t>Applied Food Research</w:t>
      </w:r>
      <w:r w:rsidRPr="003A3C01">
        <w:rPr>
          <w:rFonts w:ascii="Aptos" w:hAnsi="Aptos" w:cs="Arial"/>
          <w:lang w:val="en-US"/>
        </w:rPr>
        <w:t>, 6(</w:t>
      </w:r>
      <w:r w:rsidR="003A3C01">
        <w:rPr>
          <w:rFonts w:ascii="Aptos" w:hAnsi="Aptos" w:cs="Arial"/>
          <w:lang w:val="en-US"/>
        </w:rPr>
        <w:t>1),102060</w:t>
      </w:r>
      <w:r w:rsidRPr="003A3C01">
        <w:rPr>
          <w:rFonts w:ascii="Aptos" w:hAnsi="Aptos" w:cs="Arial"/>
          <w:lang w:val="en-US"/>
        </w:rPr>
        <w:t>, 20</w:t>
      </w:r>
      <w:r w:rsidR="003A3C01">
        <w:rPr>
          <w:rFonts w:ascii="Aptos" w:hAnsi="Aptos" w:cs="Arial"/>
          <w:lang w:val="en-US"/>
        </w:rPr>
        <w:t>26</w:t>
      </w:r>
      <w:r w:rsidRPr="003A3C01">
        <w:rPr>
          <w:rFonts w:ascii="Aptos" w:hAnsi="Aptos" w:cs="Arial"/>
          <w:lang w:val="en-US"/>
        </w:rPr>
        <w:t>.</w:t>
      </w:r>
    </w:p>
    <w:sectPr w:rsidR="001C72CC" w:rsidRPr="00A36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EE"/>
    <w:rsid w:val="000855AF"/>
    <w:rsid w:val="001C72CC"/>
    <w:rsid w:val="003A3C01"/>
    <w:rsid w:val="00655907"/>
    <w:rsid w:val="00A36CEE"/>
    <w:rsid w:val="00AC621C"/>
    <w:rsid w:val="00E67864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2DCD"/>
  <w15:chartTrackingRefBased/>
  <w15:docId w15:val="{731663DD-A533-42C0-9FDB-78195574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36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3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36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36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36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36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36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36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36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6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36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36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36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36CE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36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36CE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36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36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36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3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36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6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3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36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CE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36C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36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36CE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36CE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36CE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bmateus@fc.u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Mateus</dc:creator>
  <cp:keywords/>
  <dc:description/>
  <cp:lastModifiedBy>Nuno Mateus</cp:lastModifiedBy>
  <cp:revision>7</cp:revision>
  <dcterms:created xsi:type="dcterms:W3CDTF">2026-06-08T14:29:00Z</dcterms:created>
  <dcterms:modified xsi:type="dcterms:W3CDTF">2026-06-08T15:24:00Z</dcterms:modified>
</cp:coreProperties>
</file>